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 xml:space="preserve">Praktyka w Kancelarii Radcy Prawnego i Doradcy Restrukturyzacyjnego 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font"/>
          <w:b/>
          <w:bCs/>
          <w:color w:val="000000"/>
          <w:shd w:val="clear" w:color="auto" w:fill="FFFFFF"/>
        </w:rPr>
        <w:t>Łukasza </w:t>
      </w:r>
      <w:proofErr w:type="spellStart"/>
      <w:r>
        <w:rPr>
          <w:rStyle w:val="font"/>
          <w:b/>
          <w:bCs/>
          <w:color w:val="000000"/>
          <w:shd w:val="clear" w:color="auto" w:fill="FFFFFF"/>
        </w:rPr>
        <w:t>Goszczyńskego</w:t>
      </w:r>
      <w:proofErr w:type="spellEnd"/>
      <w:r>
        <w:rPr>
          <w:rStyle w:val="font"/>
          <w:b/>
          <w:bCs/>
          <w:color w:val="000000"/>
          <w:shd w:val="clear" w:color="auto" w:fill="FFFFFF"/>
        </w:rPr>
        <w:t> i Adriana Parola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>Miejsce praktyk: Gliwice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>Wymagania: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status studenta IV-V roku na kierunku prawa, </w:t>
      </w:r>
    </w:p>
    <w:p w:rsidR="007A6573" w:rsidRDefault="007A6573" w:rsidP="007A6573">
      <w:pPr>
        <w:pStyle w:val="gwpbfc43d3dgwp19fbbb75gwp4289e54egwpb1f89a38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dobra znajomość pakietu biurowego Microsoft Office, </w:t>
      </w:r>
    </w:p>
    <w:p w:rsidR="007A6573" w:rsidRDefault="007A6573" w:rsidP="007A6573">
      <w:pPr>
        <w:pStyle w:val="gwpbfc43d3dgwp19fbbb75gwp4289e54egwpb1f89a38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wysoka kultura osobista, </w:t>
      </w:r>
    </w:p>
    <w:p w:rsidR="007A6573" w:rsidRDefault="007A6573" w:rsidP="007A6573">
      <w:pPr>
        <w:pStyle w:val="gwpbfc43d3dgwp19fbbb75gwp4289e54egwpb1f89a38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komunikatywność i umiejętność pracy w zespole, </w:t>
      </w:r>
    </w:p>
    <w:p w:rsidR="007A6573" w:rsidRDefault="007A6573" w:rsidP="007A6573">
      <w:pPr>
        <w:pStyle w:val="gwpbfc43d3dgwp19fbbb75gwp4289e54egwpb1f89a38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Zaangażowanie.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>Co oferujemy?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elastyczne godziny odbywania praktyk, </w:t>
      </w:r>
    </w:p>
    <w:p w:rsidR="007A6573" w:rsidRDefault="007A6573" w:rsidP="007A6573">
      <w:pPr>
        <w:pStyle w:val="gwpbfc43d3dgwp19fbbb75gwp4289e54egwpb1f89a38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możliwość zatrudnienia po zakończeniu praktyk, </w:t>
      </w:r>
    </w:p>
    <w:p w:rsidR="007A6573" w:rsidRDefault="007A6573" w:rsidP="007A6573">
      <w:pPr>
        <w:pStyle w:val="gwpbfc43d3dgwp19fbbb75gwp4289e54egwpb1f89a38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wsparcie zespołu, </w:t>
      </w:r>
    </w:p>
    <w:p w:rsidR="007A6573" w:rsidRDefault="007A6573" w:rsidP="007A6573">
      <w:pPr>
        <w:pStyle w:val="gwpbfc43d3dgwp19fbbb75gwp4289e54egwpb1f89a38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możliwość zdobywania doświadczenia, </w:t>
      </w:r>
    </w:p>
    <w:p w:rsidR="007A6573" w:rsidRDefault="007A6573" w:rsidP="007A6573">
      <w:pPr>
        <w:pStyle w:val="gwpbfc43d3dgwp19fbbb75gwp4289e54egwpb1f89a38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Nowoczesne stanowisko pracy w biurze w centrum Gliwic, </w:t>
      </w:r>
    </w:p>
    <w:p w:rsidR="007A6573" w:rsidRDefault="007A6573" w:rsidP="007A6573">
      <w:pPr>
        <w:pStyle w:val="gwpbfc43d3dgwp19fbbb75gwp4289e54egwpb1f89a38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niezbędne narzędzia pracy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>Zakres zadań: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sporządzanie wniosków, w tym z zakresu prawa upadłościowego i restrukturyzacyjnego </w:t>
      </w:r>
    </w:p>
    <w:p w:rsidR="007A6573" w:rsidRDefault="007A6573" w:rsidP="007A6573">
      <w:pPr>
        <w:pStyle w:val="gwpbfc43d3dgwp19fbbb75gwp4289e54egwpb1f89a38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sporządzanie pism oraz innych dokumentów w ramach prowadzonych postępowań </w:t>
      </w:r>
    </w:p>
    <w:p w:rsidR="007A6573" w:rsidRDefault="007A6573" w:rsidP="007A6573">
      <w:pPr>
        <w:pStyle w:val="gwpbfc43d3dgwp19fbbb75gwp4289e54egwpb1f89a38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redagowanie pism urzędowych </w:t>
      </w:r>
    </w:p>
    <w:p w:rsidR="007A6573" w:rsidRDefault="007A6573" w:rsidP="007A6573">
      <w:pPr>
        <w:pStyle w:val="gwpbfc43d3dgwp19fbbb75gwp4289e54egwpb1f89a38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obsługa poczty tradycyjnej i elektronicznej </w:t>
      </w:r>
    </w:p>
    <w:p w:rsidR="007A6573" w:rsidRDefault="007A6573" w:rsidP="007A6573">
      <w:pPr>
        <w:pStyle w:val="gwpbfc43d3dgwp19fbbb75gwp4289e54egwpb1f89a38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telefoniczny kontakt z Klientem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b/>
          <w:bCs/>
          <w:color w:val="000000"/>
          <w:shd w:val="clear" w:color="auto" w:fill="FFFFFF"/>
        </w:rPr>
        <w:t>Mile widziane:</w:t>
      </w:r>
      <w:r>
        <w:rPr>
          <w:rStyle w:val="font"/>
          <w:color w:val="000000"/>
          <w:shd w:val="clear" w:color="auto" w:fill="FFFFFF"/>
        </w:rPr>
        <w:t> </w:t>
      </w:r>
    </w:p>
    <w:p w:rsidR="007A6573" w:rsidRDefault="007A6573" w:rsidP="007A6573">
      <w:pPr>
        <w:pStyle w:val="gwpbfc43d3dgwp19fbbb75gwp4289e54egwpb1f89a38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font"/>
          <w:color w:val="000000"/>
          <w:shd w:val="clear" w:color="auto" w:fill="FFFFFF"/>
        </w:rPr>
        <w:t>zainteresowanie prawem upadłościowym i restrukturyzacyjnym 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</w:rPr>
        <w:t> </w:t>
      </w: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</w:rPr>
        <w:t> Osoby zainteresowane proszone są o przesłanie CV  do dnia 28 maja br. na adres: </w:t>
      </w:r>
      <w:hyperlink r:id="rId5" w:history="1">
        <w:r>
          <w:rPr>
            <w:rStyle w:val="Hipercze"/>
            <w:rFonts w:ascii="Segoe UI" w:hAnsi="Segoe UI" w:cs="Segoe UI"/>
            <w:sz w:val="18"/>
            <w:szCs w:val="18"/>
          </w:rPr>
          <w:t>rekrutacja@gprestrukturyzacje.pl</w:t>
        </w:r>
      </w:hyperlink>
      <w:r>
        <w:rPr>
          <w:rStyle w:val="font"/>
          <w:color w:val="000000"/>
        </w:rPr>
        <w:t> temacie wpisując: PRAKTYKA/STAŻ</w:t>
      </w:r>
    </w:p>
    <w:p w:rsidR="007A6573" w:rsidRDefault="007A6573" w:rsidP="007A6573">
      <w:pPr>
        <w:shd w:val="clear" w:color="auto" w:fill="FFFFFF"/>
        <w:rPr>
          <w:rFonts w:ascii="Segoe UI" w:hAnsi="Segoe UI" w:cs="Segoe UI"/>
          <w:color w:val="000000"/>
          <w:sz w:val="18"/>
          <w:szCs w:val="18"/>
        </w:rPr>
      </w:pPr>
    </w:p>
    <w:p w:rsidR="007A6573" w:rsidRDefault="007A6573" w:rsidP="007A6573">
      <w:pPr>
        <w:pStyle w:val="gwpbfc43d3dgwp19fbbb75gwp4289e54egwpb1f89a38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font"/>
          <w:color w:val="262626"/>
          <w:shd w:val="clear" w:color="auto" w:fill="FFFFFF"/>
        </w:rPr>
        <w:t>Prosimy o dołączenie klauzuli "Wyrażam zgodę̨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font"/>
          <w:color w:val="262626"/>
        </w:rPr>
        <w:t> </w:t>
      </w:r>
    </w:p>
    <w:p w:rsidR="007A6573" w:rsidRDefault="007A6573" w:rsidP="007A6573"/>
    <w:p w:rsidR="00E97080" w:rsidRDefault="00E97080">
      <w:bookmarkStart w:id="0" w:name="_GoBack"/>
      <w:bookmarkEnd w:id="0"/>
    </w:p>
    <w:sectPr w:rsidR="00E9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1031"/>
    <w:multiLevelType w:val="multilevel"/>
    <w:tmpl w:val="D960C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4A08"/>
    <w:multiLevelType w:val="multilevel"/>
    <w:tmpl w:val="C33EA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37B2B"/>
    <w:multiLevelType w:val="multilevel"/>
    <w:tmpl w:val="E1867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D01D3"/>
    <w:multiLevelType w:val="multilevel"/>
    <w:tmpl w:val="3B1C2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34AEC"/>
    <w:multiLevelType w:val="multilevel"/>
    <w:tmpl w:val="E5FC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B3F23"/>
    <w:multiLevelType w:val="multilevel"/>
    <w:tmpl w:val="D572F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3"/>
    <w:rsid w:val="007A6573"/>
    <w:rsid w:val="00E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3172A-021A-40F8-A862-37F91A6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5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573"/>
    <w:rPr>
      <w:color w:val="0000FF"/>
      <w:u w:val="single"/>
    </w:rPr>
  </w:style>
  <w:style w:type="paragraph" w:customStyle="1" w:styleId="gwpbfc43d3dgwp19fbbb75gwp4289e54egwpb1f89a38paragraph">
    <w:name w:val="gwpbfc43d3d_gwp19fbbb75_gwp4289e54e_gwpb1f89a38_paragraph"/>
    <w:basedOn w:val="Normalny"/>
    <w:rsid w:val="007A6573"/>
    <w:pPr>
      <w:spacing w:before="100" w:beforeAutospacing="1" w:after="100" w:afterAutospacing="1"/>
    </w:pPr>
  </w:style>
  <w:style w:type="character" w:customStyle="1" w:styleId="font">
    <w:name w:val="font"/>
    <w:basedOn w:val="Domylnaczcionkaakapitu"/>
    <w:rsid w:val="007A6573"/>
  </w:style>
  <w:style w:type="paragraph" w:styleId="Tekstdymka">
    <w:name w:val="Balloon Text"/>
    <w:basedOn w:val="Normalny"/>
    <w:link w:val="TekstdymkaZnak"/>
    <w:uiPriority w:val="99"/>
    <w:semiHidden/>
    <w:unhideWhenUsed/>
    <w:rsid w:val="007A65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57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gprestrukturyza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Mulczyk</dc:creator>
  <cp:keywords/>
  <dc:description/>
  <cp:lastModifiedBy>Dagmara Mulczyk</cp:lastModifiedBy>
  <cp:revision>1</cp:revision>
  <cp:lastPrinted>2021-05-17T08:47:00Z</cp:lastPrinted>
  <dcterms:created xsi:type="dcterms:W3CDTF">2021-05-17T08:47:00Z</dcterms:created>
  <dcterms:modified xsi:type="dcterms:W3CDTF">2021-05-17T08:47:00Z</dcterms:modified>
</cp:coreProperties>
</file>